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56"/>
        <w:ind w:left="520" w:right="0" w:firstLine="0"/>
        <w:jc w:val="left"/>
        <w:rPr>
          <w:sz w:val="44"/>
        </w:rPr>
      </w:pPr>
      <w:r>
        <w:rPr>
          <w:sz w:val="44"/>
        </w:rPr>
        <w:t>关于调整 2019 年劳动节假期安排的通知</w:t>
      </w:r>
    </w:p>
    <w:p>
      <w:pPr>
        <w:spacing w:line="240" w:lineRule="auto" w:before="3"/>
        <w:rPr>
          <w:sz w:val="73"/>
        </w:rPr>
      </w:pPr>
    </w:p>
    <w:p>
      <w:pPr>
        <w:pStyle w:val="BodyText"/>
        <w:spacing w:before="1"/>
        <w:ind w:left="220"/>
      </w:pPr>
      <w:r>
        <w:rPr/>
        <w:t>各单位：</w:t>
      </w:r>
    </w:p>
    <w:p>
      <w:pPr>
        <w:pStyle w:val="BodyText"/>
        <w:spacing w:before="214"/>
        <w:ind w:left="861"/>
      </w:pPr>
      <w:r>
        <w:rPr>
          <w:spacing w:val="-1"/>
        </w:rPr>
        <w:t>根据《国务院办公厅关于调整 </w:t>
      </w:r>
      <w:r>
        <w:rPr/>
        <w:t>2019</w:t>
      </w:r>
      <w:r>
        <w:rPr>
          <w:spacing w:val="-3"/>
        </w:rPr>
        <w:t> 年劳动节假期安排</w:t>
      </w:r>
    </w:p>
    <w:p>
      <w:pPr>
        <w:pStyle w:val="BodyText"/>
        <w:spacing w:before="214"/>
        <w:ind w:left="220"/>
        <w:jc w:val="both"/>
      </w:pPr>
      <w:r>
        <w:rPr>
          <w:spacing w:val="-24"/>
        </w:rPr>
        <w:t>的通知》精神，现将调整 </w:t>
      </w:r>
      <w:r>
        <w:rPr/>
        <w:t>2019</w:t>
      </w:r>
      <w:r>
        <w:rPr>
          <w:spacing w:val="-10"/>
        </w:rPr>
        <w:t> 年劳动节放假安排通知如下：</w:t>
      </w:r>
    </w:p>
    <w:p>
      <w:pPr>
        <w:pStyle w:val="BodyText"/>
        <w:spacing w:line="364" w:lineRule="auto" w:before="214"/>
        <w:ind w:left="220" w:right="233" w:firstLine="640"/>
        <w:jc w:val="both"/>
      </w:pPr>
      <w:r>
        <w:rPr>
          <w:spacing w:val="-15"/>
        </w:rPr>
        <w:t>一、</w:t>
      </w:r>
      <w:r>
        <w:rPr/>
        <w:t>2019</w:t>
      </w:r>
      <w:r>
        <w:rPr>
          <w:spacing w:val="-54"/>
        </w:rPr>
        <w:t> 年 </w:t>
      </w:r>
      <w:r>
        <w:rPr/>
        <w:t>5</w:t>
      </w:r>
      <w:r>
        <w:rPr>
          <w:spacing w:val="-54"/>
        </w:rPr>
        <w:t> 月 </w:t>
      </w:r>
      <w:r>
        <w:rPr/>
        <w:t>1</w:t>
      </w:r>
      <w:r>
        <w:rPr>
          <w:spacing w:val="-41"/>
        </w:rPr>
        <w:t> 日至 </w:t>
      </w:r>
      <w:r>
        <w:rPr/>
        <w:t>4</w:t>
      </w:r>
      <w:r>
        <w:rPr>
          <w:spacing w:val="-23"/>
        </w:rPr>
        <w:t> 日放假调休，共 </w:t>
      </w:r>
      <w:r>
        <w:rPr/>
        <w:t>4</w:t>
      </w:r>
      <w:r>
        <w:rPr>
          <w:spacing w:val="-38"/>
        </w:rPr>
        <w:t> 天。</w:t>
      </w:r>
      <w:r>
        <w:rPr/>
        <w:t>4</w:t>
      </w:r>
      <w:r>
        <w:rPr>
          <w:spacing w:val="-55"/>
        </w:rPr>
        <w:t> 月 </w:t>
      </w:r>
      <w:r>
        <w:rPr/>
        <w:t>28 </w:t>
      </w:r>
      <w:r>
        <w:rPr>
          <w:spacing w:val="-17"/>
        </w:rPr>
        <w:t>日</w:t>
      </w:r>
      <w:r>
        <w:rPr/>
        <w:t>（星期日</w:t>
      </w:r>
      <w:r>
        <w:rPr>
          <w:spacing w:val="-161"/>
        </w:rPr>
        <w:t>）</w:t>
      </w:r>
      <w:r>
        <w:rPr>
          <w:spacing w:val="-16"/>
        </w:rPr>
        <w:t>、</w:t>
      </w:r>
      <w:r>
        <w:rPr/>
        <w:t>5</w:t>
      </w:r>
      <w:r>
        <w:rPr>
          <w:spacing w:val="-56"/>
        </w:rPr>
        <w:t> 月 </w:t>
      </w:r>
      <w:r>
        <w:rPr/>
        <w:t>5</w:t>
      </w:r>
      <w:r>
        <w:rPr>
          <w:spacing w:val="-50"/>
        </w:rPr>
        <w:t> 日</w:t>
      </w:r>
      <w:r>
        <w:rPr/>
        <w:t>（星期日</w:t>
      </w:r>
      <w:r>
        <w:rPr>
          <w:spacing w:val="-17"/>
        </w:rPr>
        <w:t>）</w:t>
      </w:r>
      <w:r>
        <w:rPr>
          <w:spacing w:val="-5"/>
        </w:rPr>
        <w:t>上班，分别补上双周星期</w:t>
      </w:r>
      <w:r>
        <w:rPr/>
        <w:t>四、星期五的课程。</w:t>
      </w:r>
    </w:p>
    <w:p>
      <w:pPr>
        <w:pStyle w:val="BodyText"/>
        <w:spacing w:line="364" w:lineRule="auto" w:before="3"/>
        <w:ind w:left="220" w:right="239" w:firstLine="640"/>
        <w:jc w:val="both"/>
      </w:pPr>
      <w:r>
        <w:rPr>
          <w:spacing w:val="-4"/>
        </w:rPr>
        <w:t>二、劳动节期间，各单位要妥善安排好值班和安全、保卫等工作，遇有重大突发事件，要按规定及时报告并妥善处</w:t>
      </w:r>
      <w:r>
        <w:rPr/>
        <w:t>置，确保师生员工度过祥和平安的节日假期。</w:t>
      </w:r>
    </w:p>
    <w:p>
      <w:pPr>
        <w:pStyle w:val="BodyText"/>
        <w:spacing w:line="364" w:lineRule="auto" w:before="2"/>
        <w:ind w:left="866" w:right="2464" w:hanging="5"/>
        <w:jc w:val="both"/>
      </w:pPr>
      <w:r>
        <w:rPr>
          <w:spacing w:val="-20"/>
        </w:rPr>
        <w:t>三、自 </w:t>
      </w:r>
      <w:r>
        <w:rPr/>
        <w:t>5</w:t>
      </w:r>
      <w:r>
        <w:rPr>
          <w:spacing w:val="-54"/>
        </w:rPr>
        <w:t> 月 </w:t>
      </w:r>
      <w:r>
        <w:rPr/>
        <w:t>1</w:t>
      </w:r>
      <w:r>
        <w:rPr>
          <w:spacing w:val="-11"/>
        </w:rPr>
        <w:t> 日起执行夏季作息时间。</w:t>
      </w:r>
      <w:r>
        <w:rPr/>
        <w:t>附件：夏季作息时间表</w:t>
      </w:r>
    </w:p>
    <w:p>
      <w:pPr>
        <w:pStyle w:val="BodyText"/>
      </w:pPr>
    </w:p>
    <w:p>
      <w:pPr>
        <w:pStyle w:val="BodyText"/>
        <w:spacing w:line="364" w:lineRule="auto" w:before="216"/>
        <w:ind w:left="5182" w:right="1023" w:hanging="322"/>
      </w:pPr>
      <w:r>
        <w:rPr>
          <w:spacing w:val="-2"/>
        </w:rPr>
        <w:t>泰州学院院长办公室</w:t>
      </w:r>
      <w:r>
        <w:rPr/>
        <w:t>2019</w:t>
      </w:r>
      <w:r>
        <w:rPr>
          <w:spacing w:val="-54"/>
        </w:rPr>
        <w:t> 年 </w:t>
      </w:r>
      <w:r>
        <w:rPr/>
        <w:t>4</w:t>
      </w:r>
      <w:r>
        <w:rPr>
          <w:spacing w:val="-53"/>
        </w:rPr>
        <w:t> 月 </w:t>
      </w:r>
      <w:r>
        <w:rPr/>
        <w:t>8</w:t>
      </w:r>
      <w:r>
        <w:rPr>
          <w:spacing w:val="-42"/>
        </w:rPr>
        <w:t> 日</w:t>
      </w:r>
    </w:p>
    <w:p>
      <w:pPr>
        <w:spacing w:after="0" w:line="364" w:lineRule="auto"/>
        <w:sectPr>
          <w:type w:val="continuous"/>
          <w:pgSz w:w="11910" w:h="16840"/>
          <w:pgMar w:top="1580" w:bottom="280" w:left="1580" w:right="1560"/>
        </w:sectPr>
      </w:pPr>
    </w:p>
    <w:p>
      <w:pPr>
        <w:spacing w:before="41"/>
        <w:ind w:left="220" w:right="0" w:firstLine="0"/>
        <w:jc w:val="lef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附件：</w:t>
      </w:r>
    </w:p>
    <w:p>
      <w:pPr>
        <w:pStyle w:val="BodyText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spacing w:before="245"/>
        <w:ind w:left="220" w:right="0" w:firstLine="0"/>
        <w:jc w:val="left"/>
        <w:rPr>
          <w:b/>
          <w:sz w:val="36"/>
        </w:rPr>
      </w:pPr>
      <w:r>
        <w:rPr>
          <w:b/>
          <w:sz w:val="36"/>
        </w:rPr>
        <w:t>夏季作息时间表</w:t>
      </w:r>
    </w:p>
    <w:p>
      <w:pPr>
        <w:spacing w:after="0"/>
        <w:jc w:val="left"/>
        <w:rPr>
          <w:sz w:val="36"/>
        </w:rPr>
        <w:sectPr>
          <w:pgSz w:w="11910" w:h="16840"/>
          <w:pgMar w:top="1380" w:bottom="280" w:left="1580" w:right="1560"/>
          <w:cols w:num="2" w:equalWidth="0">
            <w:col w:w="1223" w:space="1664"/>
            <w:col w:w="5883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421"/>
        <w:gridCol w:w="2842"/>
        <w:gridCol w:w="2843"/>
      </w:tblGrid>
      <w:tr>
        <w:trPr>
          <w:trHeight w:val="565" w:hRule="atLeast"/>
        </w:trPr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项</w:t>
            </w:r>
          </w:p>
        </w:tc>
        <w:tc>
          <w:tcPr>
            <w:tcW w:w="1421" w:type="dxa"/>
            <w:tcBorders>
              <w:left w:val="nil"/>
            </w:tcBorders>
          </w:tcPr>
          <w:p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目</w:t>
            </w:r>
          </w:p>
        </w:tc>
        <w:tc>
          <w:tcPr>
            <w:tcW w:w="2842" w:type="dxa"/>
          </w:tcPr>
          <w:p>
            <w:pPr>
              <w:pStyle w:val="TableParagraph"/>
              <w:tabs>
                <w:tab w:pos="609" w:val="left" w:leader="none"/>
              </w:tabs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</w:t>
              <w:tab/>
              <w:t>间</w:t>
            </w:r>
          </w:p>
        </w:tc>
        <w:tc>
          <w:tcPr>
            <w:tcW w:w="2843" w:type="dxa"/>
          </w:tcPr>
          <w:p>
            <w:pPr>
              <w:pStyle w:val="TableParagraph"/>
              <w:tabs>
                <w:tab w:pos="608" w:val="left" w:leader="none"/>
              </w:tabs>
              <w:spacing w:before="12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说</w:t>
              <w:tab/>
              <w:t>明</w:t>
            </w:r>
          </w:p>
        </w:tc>
      </w:tr>
      <w:tr>
        <w:trPr>
          <w:trHeight w:val="568" w:hRule="atLeast"/>
        </w:trPr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before="165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起</w:t>
            </w:r>
          </w:p>
        </w:tc>
        <w:tc>
          <w:tcPr>
            <w:tcW w:w="1421" w:type="dxa"/>
            <w:tcBorders>
              <w:left w:val="nil"/>
            </w:tcBorders>
          </w:tcPr>
          <w:p>
            <w:pPr>
              <w:pStyle w:val="TableParagraph"/>
              <w:spacing w:before="165"/>
              <w:ind w:left="184"/>
              <w:rPr>
                <w:sz w:val="24"/>
              </w:rPr>
            </w:pPr>
            <w:r>
              <w:rPr>
                <w:sz w:val="24"/>
              </w:rPr>
              <w:t>身</w:t>
            </w:r>
          </w:p>
        </w:tc>
        <w:tc>
          <w:tcPr>
            <w:tcW w:w="2842" w:type="dxa"/>
          </w:tcPr>
          <w:p>
            <w:pPr>
              <w:pStyle w:val="TableParagraph"/>
              <w:spacing w:before="16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6:00</w:t>
            </w:r>
          </w:p>
        </w:tc>
        <w:tc>
          <w:tcPr>
            <w:tcW w:w="2843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早</w:t>
            </w:r>
          </w:p>
        </w:tc>
        <w:tc>
          <w:tcPr>
            <w:tcW w:w="1421" w:type="dxa"/>
            <w:tcBorders>
              <w:left w:val="nil"/>
            </w:tcBorders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餐</w:t>
            </w:r>
          </w:p>
        </w:tc>
        <w:tc>
          <w:tcPr>
            <w:tcW w:w="2842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6:30—7:00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840" w:type="dxa"/>
            <w:gridSpan w:val="2"/>
          </w:tcPr>
          <w:p>
            <w:pPr>
              <w:pStyle w:val="TableParagraph"/>
              <w:spacing w:before="166"/>
              <w:ind w:left="818"/>
              <w:rPr>
                <w:sz w:val="24"/>
              </w:rPr>
            </w:pPr>
            <w:r>
              <w:rPr>
                <w:sz w:val="24"/>
              </w:rPr>
              <w:t>早读或早锻</w:t>
            </w:r>
          </w:p>
        </w:tc>
        <w:tc>
          <w:tcPr>
            <w:tcW w:w="2842" w:type="dxa"/>
          </w:tcPr>
          <w:p>
            <w:pPr>
              <w:pStyle w:val="TableParagraph"/>
              <w:spacing w:before="16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7:10—7:30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2840" w:type="dxa"/>
            <w:gridSpan w:val="2"/>
          </w:tcPr>
          <w:p>
            <w:pPr>
              <w:pStyle w:val="TableParagraph"/>
              <w:ind w:left="1038" w:right="1032"/>
              <w:jc w:val="center"/>
              <w:rPr>
                <w:sz w:val="24"/>
              </w:rPr>
            </w:pPr>
            <w:r>
              <w:rPr>
                <w:sz w:val="24"/>
              </w:rPr>
              <w:t>预备铃</w:t>
            </w:r>
          </w:p>
        </w:tc>
        <w:tc>
          <w:tcPr>
            <w:tcW w:w="2842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7:50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2840" w:type="dxa"/>
            <w:gridSpan w:val="2"/>
          </w:tcPr>
          <w:p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第一节课</w:t>
            </w:r>
          </w:p>
        </w:tc>
        <w:tc>
          <w:tcPr>
            <w:tcW w:w="2842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8:00—8:45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2840" w:type="dxa"/>
            <w:gridSpan w:val="2"/>
          </w:tcPr>
          <w:p>
            <w:pPr>
              <w:pStyle w:val="TableParagraph"/>
              <w:spacing w:before="165"/>
              <w:ind w:left="938"/>
              <w:rPr>
                <w:sz w:val="24"/>
              </w:rPr>
            </w:pPr>
            <w:r>
              <w:rPr>
                <w:sz w:val="24"/>
              </w:rPr>
              <w:t>第二节课</w:t>
            </w:r>
          </w:p>
        </w:tc>
        <w:tc>
          <w:tcPr>
            <w:tcW w:w="2842" w:type="dxa"/>
          </w:tcPr>
          <w:p>
            <w:pPr>
              <w:pStyle w:val="TableParagraph"/>
              <w:spacing w:before="16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8:55—9:40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2840" w:type="dxa"/>
            <w:gridSpan w:val="2"/>
          </w:tcPr>
          <w:p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第三节课</w:t>
            </w:r>
          </w:p>
        </w:tc>
        <w:tc>
          <w:tcPr>
            <w:tcW w:w="2842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10:00—10:45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教职员工上班时间:</w:t>
            </w:r>
          </w:p>
        </w:tc>
      </w:tr>
      <w:tr>
        <w:trPr>
          <w:trHeight w:val="568" w:hRule="atLeast"/>
        </w:trPr>
        <w:tc>
          <w:tcPr>
            <w:tcW w:w="2840" w:type="dxa"/>
            <w:gridSpan w:val="2"/>
          </w:tcPr>
          <w:p>
            <w:pPr>
              <w:pStyle w:val="TableParagraph"/>
              <w:spacing w:before="165"/>
              <w:ind w:left="938"/>
              <w:rPr>
                <w:sz w:val="24"/>
              </w:rPr>
            </w:pPr>
            <w:r>
              <w:rPr>
                <w:sz w:val="24"/>
              </w:rPr>
              <w:t>第四节课</w:t>
            </w:r>
          </w:p>
        </w:tc>
        <w:tc>
          <w:tcPr>
            <w:tcW w:w="2842" w:type="dxa"/>
          </w:tcPr>
          <w:p>
            <w:pPr>
              <w:pStyle w:val="TableParagraph"/>
              <w:spacing w:before="16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10:55—11:40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［上午］ 8:00—11:30</w:t>
            </w:r>
          </w:p>
        </w:tc>
      </w:tr>
      <w:tr>
        <w:trPr>
          <w:trHeight w:val="566" w:hRule="atLeast"/>
        </w:trPr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午</w:t>
            </w:r>
          </w:p>
        </w:tc>
        <w:tc>
          <w:tcPr>
            <w:tcW w:w="1421" w:type="dxa"/>
            <w:tcBorders>
              <w:left w:val="nil"/>
            </w:tcBorders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餐</w:t>
            </w:r>
          </w:p>
        </w:tc>
        <w:tc>
          <w:tcPr>
            <w:tcW w:w="2842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11:45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［下午］14:30—18:00</w:t>
            </w:r>
          </w:p>
        </w:tc>
      </w:tr>
      <w:tr>
        <w:trPr>
          <w:trHeight w:val="568" w:hRule="atLeast"/>
        </w:trPr>
        <w:tc>
          <w:tcPr>
            <w:tcW w:w="2840" w:type="dxa"/>
            <w:gridSpan w:val="2"/>
          </w:tcPr>
          <w:p>
            <w:pPr>
              <w:pStyle w:val="TableParagraph"/>
              <w:spacing w:before="165"/>
              <w:ind w:left="1038" w:right="1032"/>
              <w:jc w:val="center"/>
              <w:rPr>
                <w:sz w:val="24"/>
              </w:rPr>
            </w:pPr>
            <w:r>
              <w:rPr>
                <w:sz w:val="24"/>
              </w:rPr>
              <w:t>预备铃</w:t>
            </w:r>
          </w:p>
        </w:tc>
        <w:tc>
          <w:tcPr>
            <w:tcW w:w="2842" w:type="dxa"/>
          </w:tcPr>
          <w:p>
            <w:pPr>
              <w:pStyle w:val="TableParagraph"/>
              <w:spacing w:before="16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2840" w:type="dxa"/>
            <w:gridSpan w:val="2"/>
          </w:tcPr>
          <w:p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第五节课</w:t>
            </w:r>
          </w:p>
        </w:tc>
        <w:tc>
          <w:tcPr>
            <w:tcW w:w="2842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14:30—15:15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2840" w:type="dxa"/>
            <w:gridSpan w:val="2"/>
          </w:tcPr>
          <w:p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第六节课</w:t>
            </w:r>
          </w:p>
        </w:tc>
        <w:tc>
          <w:tcPr>
            <w:tcW w:w="2842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15:25—16:10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2840" w:type="dxa"/>
            <w:gridSpan w:val="2"/>
          </w:tcPr>
          <w:p>
            <w:pPr>
              <w:pStyle w:val="TableParagraph"/>
              <w:spacing w:before="165"/>
              <w:ind w:left="938"/>
              <w:rPr>
                <w:sz w:val="24"/>
              </w:rPr>
            </w:pPr>
            <w:r>
              <w:rPr>
                <w:sz w:val="24"/>
              </w:rPr>
              <w:t>第七节课</w:t>
            </w:r>
          </w:p>
        </w:tc>
        <w:tc>
          <w:tcPr>
            <w:tcW w:w="2842" w:type="dxa"/>
          </w:tcPr>
          <w:p>
            <w:pPr>
              <w:pStyle w:val="TableParagraph"/>
              <w:spacing w:before="16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16:30—17:15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2840" w:type="dxa"/>
            <w:gridSpan w:val="2"/>
          </w:tcPr>
          <w:p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第八节课</w:t>
            </w:r>
          </w:p>
        </w:tc>
        <w:tc>
          <w:tcPr>
            <w:tcW w:w="2842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17:25—18:10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before="165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晚</w:t>
            </w:r>
          </w:p>
        </w:tc>
        <w:tc>
          <w:tcPr>
            <w:tcW w:w="1421" w:type="dxa"/>
            <w:tcBorders>
              <w:left w:val="nil"/>
            </w:tcBorders>
          </w:tcPr>
          <w:p>
            <w:pPr>
              <w:pStyle w:val="TableParagraph"/>
              <w:spacing w:before="165"/>
              <w:ind w:left="184"/>
              <w:rPr>
                <w:sz w:val="24"/>
              </w:rPr>
            </w:pPr>
            <w:r>
              <w:rPr>
                <w:sz w:val="24"/>
              </w:rPr>
              <w:t>餐</w:t>
            </w:r>
          </w:p>
        </w:tc>
        <w:tc>
          <w:tcPr>
            <w:tcW w:w="2842" w:type="dxa"/>
          </w:tcPr>
          <w:p>
            <w:pPr>
              <w:pStyle w:val="TableParagraph"/>
              <w:spacing w:before="16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18:15</w:t>
            </w:r>
          </w:p>
        </w:tc>
        <w:tc>
          <w:tcPr>
            <w:tcW w:w="284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2840" w:type="dxa"/>
            <w:gridSpan w:val="2"/>
          </w:tcPr>
          <w:p>
            <w:pPr>
              <w:pStyle w:val="TableParagraph"/>
              <w:spacing w:before="165"/>
              <w:ind w:left="938"/>
              <w:rPr>
                <w:sz w:val="24"/>
              </w:rPr>
            </w:pPr>
            <w:r>
              <w:rPr>
                <w:sz w:val="24"/>
              </w:rPr>
              <w:t>第九节课</w:t>
            </w:r>
          </w:p>
        </w:tc>
        <w:tc>
          <w:tcPr>
            <w:tcW w:w="2842" w:type="dxa"/>
          </w:tcPr>
          <w:p>
            <w:pPr>
              <w:pStyle w:val="TableParagraph"/>
              <w:spacing w:before="16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19:15—20:00</w:t>
            </w:r>
          </w:p>
        </w:tc>
        <w:tc>
          <w:tcPr>
            <w:tcW w:w="284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b/>
                <w:sz w:val="31"/>
              </w:rPr>
            </w:pPr>
          </w:p>
          <w:p>
            <w:pPr>
              <w:pStyle w:val="TableParagraph"/>
              <w:spacing w:before="0"/>
              <w:ind w:left="460"/>
              <w:rPr>
                <w:sz w:val="24"/>
              </w:rPr>
            </w:pPr>
            <w:r>
              <w:rPr>
                <w:sz w:val="24"/>
              </w:rPr>
              <w:t>无课班级上晚自习</w:t>
            </w:r>
          </w:p>
        </w:tc>
      </w:tr>
      <w:tr>
        <w:trPr>
          <w:trHeight w:val="563" w:hRule="atLeast"/>
        </w:trPr>
        <w:tc>
          <w:tcPr>
            <w:tcW w:w="2840" w:type="dxa"/>
            <w:gridSpan w:val="2"/>
          </w:tcPr>
          <w:p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第十节课</w:t>
            </w:r>
          </w:p>
        </w:tc>
        <w:tc>
          <w:tcPr>
            <w:tcW w:w="2842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20:10—20:55</w:t>
            </w:r>
          </w:p>
        </w:tc>
        <w:tc>
          <w:tcPr>
            <w:tcW w:w="284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2840" w:type="dxa"/>
            <w:gridSpan w:val="2"/>
          </w:tcPr>
          <w:p>
            <w:pPr>
              <w:pStyle w:val="TableParagraph"/>
              <w:spacing w:before="160"/>
              <w:ind w:left="818"/>
              <w:rPr>
                <w:sz w:val="24"/>
              </w:rPr>
            </w:pPr>
            <w:r>
              <w:rPr>
                <w:sz w:val="24"/>
              </w:rPr>
              <w:t>第十一节课</w:t>
            </w:r>
          </w:p>
        </w:tc>
        <w:tc>
          <w:tcPr>
            <w:tcW w:w="2842" w:type="dxa"/>
          </w:tcPr>
          <w:p>
            <w:pPr>
              <w:pStyle w:val="TableParagraph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21:05—21:50</w:t>
            </w:r>
          </w:p>
        </w:tc>
        <w:tc>
          <w:tcPr>
            <w:tcW w:w="284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before="165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熄</w:t>
            </w:r>
          </w:p>
        </w:tc>
        <w:tc>
          <w:tcPr>
            <w:tcW w:w="1421" w:type="dxa"/>
            <w:tcBorders>
              <w:left w:val="nil"/>
            </w:tcBorders>
          </w:tcPr>
          <w:p>
            <w:pPr>
              <w:pStyle w:val="TableParagraph"/>
              <w:spacing w:before="165"/>
              <w:ind w:left="184"/>
              <w:rPr>
                <w:sz w:val="24"/>
              </w:rPr>
            </w:pPr>
            <w:r>
              <w:rPr>
                <w:sz w:val="24"/>
              </w:rPr>
              <w:t>灯</w:t>
            </w:r>
          </w:p>
        </w:tc>
        <w:tc>
          <w:tcPr>
            <w:tcW w:w="2842" w:type="dxa"/>
          </w:tcPr>
          <w:p>
            <w:pPr>
              <w:pStyle w:val="TableParagraph"/>
              <w:spacing w:before="16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22:30</w:t>
            </w:r>
          </w:p>
        </w:tc>
        <w:tc>
          <w:tcPr>
            <w:tcW w:w="28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spacing w:before="79"/>
        <w:ind w:left="220" w:right="0" w:firstLine="0"/>
        <w:jc w:val="left"/>
        <w:rPr>
          <w:sz w:val="24"/>
        </w:rPr>
      </w:pPr>
      <w:r>
        <w:rPr>
          <w:sz w:val="24"/>
        </w:rPr>
        <w:t>备注：自 </w:t>
      </w:r>
      <w:r>
        <w:rPr>
          <w:rFonts w:ascii="Calibri" w:eastAsia="Calibri"/>
          <w:sz w:val="24"/>
        </w:rPr>
        <w:t>5 </w:t>
      </w:r>
      <w:r>
        <w:rPr>
          <w:sz w:val="24"/>
        </w:rPr>
        <w:t>月 </w:t>
      </w:r>
      <w:r>
        <w:rPr>
          <w:rFonts w:ascii="Calibri" w:eastAsia="Calibri"/>
          <w:sz w:val="24"/>
        </w:rPr>
        <w:t>1 </w:t>
      </w:r>
      <w:r>
        <w:rPr>
          <w:sz w:val="24"/>
        </w:rPr>
        <w:t>日起执行。</w:t>
      </w:r>
    </w:p>
    <w:sectPr>
      <w:type w:val="continuous"/>
      <w:pgSz w:w="11910" w:h="16840"/>
      <w:pgMar w:top="1580" w:bottom="2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_GB2312">
    <w:altName w:val="仿宋_GB2312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6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黄彬</dc:creator>
  <dcterms:created xsi:type="dcterms:W3CDTF">2019-04-30T06:26:36Z</dcterms:created>
  <dcterms:modified xsi:type="dcterms:W3CDTF">2019-04-30T06:26:36Z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2019-04-30T00:00:00Z</vt:filetime>
  </property>
</Properties>
</file>